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1C" w:rsidRPr="000C121C" w:rsidRDefault="00F30EF2" w:rsidP="000C121C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ascii="黑体" w:eastAsia="黑体" w:hAnsi="Times New Roman" w:cs="Times New Roman" w:hint="eastAsia"/>
          <w:sz w:val="44"/>
          <w:szCs w:val="44"/>
        </w:rPr>
      </w:pPr>
      <w:r w:rsidRPr="000C121C">
        <w:rPr>
          <w:rFonts w:ascii="黑体" w:eastAsia="黑体" w:hAnsi="Times New Roman" w:cs="Times New Roman" w:hint="eastAsia"/>
          <w:sz w:val="44"/>
          <w:szCs w:val="44"/>
        </w:rPr>
        <w:t>三门峡</w:t>
      </w:r>
      <w:proofErr w:type="gramStart"/>
      <w:r w:rsidR="002C73A3" w:rsidRPr="000C121C">
        <w:rPr>
          <w:rFonts w:ascii="黑体" w:eastAsia="黑体" w:hAnsi="Times New Roman" w:cs="Times New Roman" w:hint="eastAsia"/>
          <w:sz w:val="44"/>
          <w:szCs w:val="44"/>
        </w:rPr>
        <w:t>崤云信息</w:t>
      </w:r>
      <w:proofErr w:type="gramEnd"/>
      <w:r w:rsidR="002C73A3" w:rsidRPr="000C121C">
        <w:rPr>
          <w:rFonts w:ascii="黑体" w:eastAsia="黑体" w:hAnsi="Times New Roman" w:cs="Times New Roman" w:hint="eastAsia"/>
          <w:sz w:val="44"/>
          <w:szCs w:val="44"/>
        </w:rPr>
        <w:t>服务股份有限公司</w:t>
      </w:r>
      <w:r w:rsidR="000C121C" w:rsidRPr="000C121C">
        <w:rPr>
          <w:rFonts w:ascii="黑体" w:eastAsia="黑体" w:hAnsi="Times New Roman" w:cs="Times New Roman" w:hint="eastAsia"/>
          <w:sz w:val="44"/>
          <w:szCs w:val="44"/>
        </w:rPr>
        <w:t>面向社会公开招聘派遣制人员公告</w:t>
      </w:r>
    </w:p>
    <w:p w:rsidR="002C73A3" w:rsidRPr="000C121C" w:rsidRDefault="002C73A3" w:rsidP="000C121C">
      <w:pPr>
        <w:pStyle w:val="a7"/>
        <w:shd w:val="clear" w:color="auto" w:fill="FFFFFF"/>
        <w:spacing w:before="0" w:beforeAutospacing="0" w:after="0" w:afterAutospacing="0" w:line="360" w:lineRule="auto"/>
        <w:rPr>
          <w:rFonts w:ascii="黑体" w:eastAsia="黑体" w:hAnsi="Times New Roman" w:cs="Times New Roman" w:hint="eastAsia"/>
          <w:sz w:val="44"/>
          <w:szCs w:val="44"/>
        </w:rPr>
      </w:pPr>
    </w:p>
    <w:p w:rsidR="009744E5" w:rsidRPr="009A7C5A" w:rsidRDefault="009744E5" w:rsidP="002C73A3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bookmarkStart w:id="0" w:name="_Hlk487477810"/>
      <w:r w:rsidRPr="009A7C5A">
        <w:rPr>
          <w:rFonts w:ascii="Times New Roman" w:eastAsia="仿宋_GB2312" w:hAnsi="Times New Roman" w:cs="Times New Roman"/>
          <w:sz w:val="32"/>
          <w:szCs w:val="32"/>
        </w:rPr>
        <w:t>三门峡</w:t>
      </w:r>
      <w:proofErr w:type="gramStart"/>
      <w:r w:rsidRPr="009A7C5A">
        <w:rPr>
          <w:rFonts w:ascii="Times New Roman" w:eastAsia="仿宋_GB2312" w:hAnsi="Times New Roman" w:cs="Times New Roman"/>
          <w:sz w:val="32"/>
          <w:szCs w:val="32"/>
        </w:rPr>
        <w:t>崤云信息</w:t>
      </w:r>
      <w:proofErr w:type="gramEnd"/>
      <w:r w:rsidRPr="009A7C5A">
        <w:rPr>
          <w:rFonts w:ascii="Times New Roman" w:eastAsia="仿宋_GB2312" w:hAnsi="Times New Roman" w:cs="Times New Roman"/>
          <w:sz w:val="32"/>
          <w:szCs w:val="32"/>
        </w:rPr>
        <w:t>服务股份有限公司</w:t>
      </w:r>
      <w:bookmarkEnd w:id="0"/>
      <w:r w:rsidR="002C73A3" w:rsidRPr="009A7C5A">
        <w:rPr>
          <w:rFonts w:ascii="Times New Roman" w:eastAsia="仿宋_GB2312" w:hAnsi="Times New Roman" w:cs="Times New Roman"/>
          <w:sz w:val="32"/>
          <w:szCs w:val="32"/>
        </w:rPr>
        <w:t>成立于</w:t>
      </w:r>
      <w:r w:rsidR="002C73A3" w:rsidRPr="009A7C5A">
        <w:rPr>
          <w:rFonts w:ascii="Times New Roman" w:eastAsia="仿宋_GB2312" w:hAnsi="Times New Roman" w:cs="Times New Roman"/>
          <w:sz w:val="32"/>
          <w:szCs w:val="32"/>
        </w:rPr>
        <w:t>2017</w:t>
      </w:r>
      <w:r w:rsidR="002C73A3" w:rsidRPr="009A7C5A">
        <w:rPr>
          <w:rFonts w:ascii="Times New Roman" w:eastAsia="仿宋_GB2312" w:hAnsi="Times New Roman" w:cs="Times New Roman"/>
          <w:sz w:val="32"/>
          <w:szCs w:val="32"/>
        </w:rPr>
        <w:t>年</w:t>
      </w:r>
      <w:r w:rsidR="002C73A3" w:rsidRPr="009A7C5A">
        <w:rPr>
          <w:rFonts w:ascii="Times New Roman" w:eastAsia="仿宋_GB2312" w:hAnsi="Times New Roman" w:cs="Times New Roman"/>
          <w:sz w:val="32"/>
          <w:szCs w:val="32"/>
        </w:rPr>
        <w:t>6</w:t>
      </w:r>
      <w:r w:rsidR="002C73A3" w:rsidRPr="009A7C5A">
        <w:rPr>
          <w:rFonts w:ascii="Times New Roman" w:eastAsia="仿宋_GB2312" w:hAnsi="Times New Roman" w:cs="Times New Roman"/>
          <w:sz w:val="32"/>
          <w:szCs w:val="32"/>
        </w:rPr>
        <w:t>月，</w:t>
      </w:r>
      <w:r w:rsidR="002C73A3">
        <w:rPr>
          <w:rFonts w:ascii="Times New Roman" w:eastAsia="仿宋_GB2312" w:hAnsi="Times New Roman" w:cs="Times New Roman" w:hint="eastAsia"/>
          <w:sz w:val="32"/>
          <w:szCs w:val="32"/>
        </w:rPr>
        <w:t>是三门峡市政府主导成立并控股的国有企业，</w:t>
      </w:r>
      <w:r w:rsidR="002C73A3" w:rsidRPr="009A7C5A">
        <w:rPr>
          <w:rFonts w:ascii="Times New Roman" w:eastAsia="仿宋_GB2312" w:hAnsi="Times New Roman" w:cs="Times New Roman"/>
          <w:sz w:val="32"/>
          <w:szCs w:val="32"/>
        </w:rPr>
        <w:t>肩负着</w:t>
      </w:r>
      <w:r w:rsidR="002C73A3">
        <w:rPr>
          <w:rFonts w:ascii="Times New Roman" w:eastAsia="仿宋_GB2312" w:hAnsi="Times New Roman" w:cs="Times New Roman" w:hint="eastAsia"/>
          <w:sz w:val="32"/>
          <w:szCs w:val="32"/>
        </w:rPr>
        <w:t>创新推进</w:t>
      </w:r>
      <w:r w:rsidR="002C73A3">
        <w:rPr>
          <w:rFonts w:ascii="Times New Roman" w:eastAsia="仿宋_GB2312" w:hAnsi="Times New Roman" w:cs="Times New Roman"/>
          <w:sz w:val="32"/>
          <w:szCs w:val="32"/>
        </w:rPr>
        <w:t>新型智慧城市建设和</w:t>
      </w:r>
      <w:r w:rsidR="002C73A3" w:rsidRPr="009A7C5A">
        <w:rPr>
          <w:rFonts w:ascii="Times New Roman" w:eastAsia="仿宋_GB2312" w:hAnsi="Times New Roman" w:cs="Times New Roman"/>
          <w:sz w:val="32"/>
          <w:szCs w:val="32"/>
        </w:rPr>
        <w:t>大数据产业发展的</w:t>
      </w:r>
      <w:r w:rsidR="002C73A3">
        <w:rPr>
          <w:rFonts w:ascii="Times New Roman" w:eastAsia="仿宋_GB2312" w:hAnsi="Times New Roman" w:cs="Times New Roman" w:hint="eastAsia"/>
          <w:sz w:val="32"/>
          <w:szCs w:val="32"/>
        </w:rPr>
        <w:t>历史</w:t>
      </w:r>
      <w:r w:rsidR="002C73A3" w:rsidRPr="009A7C5A">
        <w:rPr>
          <w:rFonts w:ascii="Times New Roman" w:eastAsia="仿宋_GB2312" w:hAnsi="Times New Roman" w:cs="Times New Roman"/>
          <w:sz w:val="32"/>
          <w:szCs w:val="32"/>
        </w:rPr>
        <w:t>使命。</w:t>
      </w:r>
      <w:r w:rsidRPr="009A7C5A">
        <w:rPr>
          <w:rFonts w:ascii="Times New Roman" w:eastAsia="仿宋_GB2312" w:hAnsi="Times New Roman" w:cs="Times New Roman"/>
          <w:sz w:val="32"/>
          <w:szCs w:val="32"/>
        </w:rPr>
        <w:t>因工作需要，</w:t>
      </w:r>
      <w:r w:rsidR="000C121C">
        <w:rPr>
          <w:rFonts w:ascii="Times New Roman" w:eastAsia="仿宋_GB2312" w:hAnsi="Times New Roman" w:cs="Times New Roman" w:hint="eastAsia"/>
          <w:sz w:val="32"/>
          <w:szCs w:val="32"/>
        </w:rPr>
        <w:t>现</w:t>
      </w:r>
      <w:r w:rsidRPr="009A7C5A">
        <w:rPr>
          <w:rFonts w:ascii="Times New Roman" w:eastAsia="仿宋_GB2312" w:hAnsi="Times New Roman" w:cs="Times New Roman"/>
          <w:sz w:val="32"/>
          <w:szCs w:val="32"/>
        </w:rPr>
        <w:t>面向社会公开招聘一批</w:t>
      </w:r>
      <w:r w:rsidR="007962D5">
        <w:rPr>
          <w:rFonts w:ascii="Times New Roman" w:eastAsia="仿宋_GB2312" w:hAnsi="Times New Roman" w:cs="Times New Roman" w:hint="eastAsia"/>
          <w:sz w:val="32"/>
          <w:szCs w:val="32"/>
        </w:rPr>
        <w:t>工作</w:t>
      </w:r>
      <w:r w:rsidRPr="009A7C5A">
        <w:rPr>
          <w:rFonts w:ascii="Times New Roman" w:eastAsia="仿宋_GB2312" w:hAnsi="Times New Roman" w:cs="Times New Roman"/>
          <w:sz w:val="32"/>
          <w:szCs w:val="32"/>
        </w:rPr>
        <w:t>人员，</w:t>
      </w:r>
      <w:r w:rsidR="007962D5">
        <w:rPr>
          <w:rFonts w:ascii="Times New Roman" w:eastAsia="仿宋_GB2312" w:hAnsi="Times New Roman" w:cs="Times New Roman"/>
          <w:kern w:val="2"/>
          <w:sz w:val="32"/>
          <w:szCs w:val="32"/>
        </w:rPr>
        <w:t>实行劳务派遣制，与劳务派遣公司签订劳动合同，派遣至三门峡</w:t>
      </w:r>
      <w:r w:rsidR="00DC7D08" w:rsidRPr="009A7C5A">
        <w:rPr>
          <w:rFonts w:ascii="Times New Roman" w:eastAsia="仿宋_GB2312" w:hAnsi="Times New Roman" w:cs="Times New Roman"/>
          <w:kern w:val="2"/>
          <w:sz w:val="32"/>
          <w:szCs w:val="32"/>
        </w:rPr>
        <w:t>城市运营指挥中心相关岗位工作，</w:t>
      </w:r>
      <w:r w:rsidRPr="009A7C5A">
        <w:rPr>
          <w:rFonts w:ascii="Times New Roman" w:eastAsia="仿宋_GB2312" w:hAnsi="Times New Roman" w:cs="Times New Roman"/>
          <w:sz w:val="32"/>
          <w:szCs w:val="32"/>
        </w:rPr>
        <w:t>具体要求公告如下：</w:t>
      </w:r>
    </w:p>
    <w:p w:rsidR="00DC7D08" w:rsidRPr="009A7C5A" w:rsidRDefault="00DC7D08" w:rsidP="002C73A3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Times New Roman" w:eastAsia="黑体" w:hAnsi="Times New Roman" w:cs="Times New Roman"/>
          <w:kern w:val="2"/>
          <w:sz w:val="32"/>
          <w:szCs w:val="32"/>
        </w:rPr>
      </w:pPr>
      <w:r w:rsidRPr="009A7C5A">
        <w:rPr>
          <w:rFonts w:ascii="Times New Roman" w:eastAsia="黑体" w:hAnsi="Times New Roman" w:cs="Times New Roman"/>
          <w:kern w:val="2"/>
          <w:sz w:val="32"/>
          <w:szCs w:val="32"/>
        </w:rPr>
        <w:t>一、</w:t>
      </w:r>
      <w:r w:rsidRPr="009A7C5A">
        <w:rPr>
          <w:rFonts w:ascii="Times New Roman" w:eastAsia="黑体" w:hAnsi="Times New Roman" w:cs="Times New Roman"/>
          <w:sz w:val="32"/>
          <w:szCs w:val="32"/>
        </w:rPr>
        <w:t>招聘岗位</w:t>
      </w:r>
      <w:r w:rsidR="0034082A">
        <w:rPr>
          <w:rFonts w:ascii="Times New Roman" w:eastAsia="黑体" w:hAnsi="Times New Roman" w:cs="Times New Roman" w:hint="eastAsia"/>
          <w:sz w:val="32"/>
          <w:szCs w:val="32"/>
        </w:rPr>
        <w:t>、</w:t>
      </w:r>
      <w:r w:rsidRPr="009A7C5A">
        <w:rPr>
          <w:rFonts w:ascii="Times New Roman" w:eastAsia="黑体" w:hAnsi="Times New Roman" w:cs="Times New Roman"/>
          <w:sz w:val="32"/>
          <w:szCs w:val="32"/>
        </w:rPr>
        <w:t>人数</w:t>
      </w:r>
      <w:r w:rsidR="0034082A">
        <w:rPr>
          <w:rFonts w:ascii="Times New Roman" w:eastAsia="黑体" w:hAnsi="Times New Roman" w:cs="Times New Roman" w:hint="eastAsia"/>
          <w:sz w:val="32"/>
          <w:szCs w:val="32"/>
        </w:rPr>
        <w:t>及待遇</w:t>
      </w:r>
    </w:p>
    <w:p w:rsidR="00DC7D08" w:rsidRDefault="00DC7D08" w:rsidP="002C73A3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A7C5A">
        <w:rPr>
          <w:rFonts w:ascii="Times New Roman" w:eastAsia="仿宋_GB2312" w:hAnsi="Times New Roman" w:cs="Times New Roman"/>
          <w:sz w:val="32"/>
          <w:szCs w:val="32"/>
        </w:rPr>
        <w:t>本次招聘拟</w:t>
      </w:r>
      <w:r w:rsidR="007962D5">
        <w:rPr>
          <w:rFonts w:ascii="Times New Roman" w:eastAsia="仿宋_GB2312" w:hAnsi="Times New Roman" w:cs="Times New Roman" w:hint="eastAsia"/>
          <w:sz w:val="32"/>
          <w:szCs w:val="32"/>
        </w:rPr>
        <w:t>招</w:t>
      </w:r>
      <w:r w:rsidR="00CC217A" w:rsidRPr="009A7C5A">
        <w:rPr>
          <w:rFonts w:ascii="Times New Roman" w:eastAsia="仿宋_GB2312" w:hAnsi="Times New Roman" w:cs="Times New Roman"/>
          <w:sz w:val="32"/>
          <w:szCs w:val="32"/>
        </w:rPr>
        <w:t>6</w:t>
      </w:r>
      <w:r w:rsidRPr="009A7C5A">
        <w:rPr>
          <w:rFonts w:ascii="Times New Roman" w:eastAsia="仿宋_GB2312" w:hAnsi="Times New Roman" w:cs="Times New Roman"/>
          <w:sz w:val="32"/>
          <w:szCs w:val="32"/>
        </w:rPr>
        <w:t>个岗位，招聘人数</w:t>
      </w:r>
      <w:r w:rsidR="007962D5">
        <w:rPr>
          <w:rFonts w:ascii="Times New Roman" w:eastAsia="仿宋_GB2312" w:hAnsi="Times New Roman" w:cs="Times New Roman"/>
          <w:sz w:val="32"/>
          <w:szCs w:val="32"/>
        </w:rPr>
        <w:t>8</w:t>
      </w:r>
      <w:r w:rsidR="008204F2" w:rsidRPr="009A7C5A">
        <w:rPr>
          <w:rFonts w:ascii="Times New Roman" w:eastAsia="仿宋_GB2312" w:hAnsi="Times New Roman" w:cs="Times New Roman"/>
          <w:sz w:val="32"/>
          <w:szCs w:val="32"/>
        </w:rPr>
        <w:t>6</w:t>
      </w:r>
      <w:r w:rsidRPr="009A7C5A">
        <w:rPr>
          <w:rFonts w:ascii="Times New Roman" w:eastAsia="仿宋_GB2312" w:hAnsi="Times New Roman" w:cs="Times New Roman"/>
          <w:sz w:val="32"/>
          <w:szCs w:val="32"/>
        </w:rPr>
        <w:t>名。</w:t>
      </w:r>
      <w:r w:rsidR="007962D5">
        <w:rPr>
          <w:rFonts w:ascii="Times New Roman" w:eastAsia="仿宋_GB2312" w:hAnsi="Times New Roman" w:cs="Times New Roman" w:hint="eastAsia"/>
          <w:sz w:val="32"/>
          <w:szCs w:val="32"/>
        </w:rPr>
        <w:t>招聘岗位详见《</w:t>
      </w:r>
      <w:r w:rsidR="007962D5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7962D5">
        <w:rPr>
          <w:rFonts w:ascii="Times New Roman" w:eastAsia="仿宋_GB2312" w:hAnsi="Times New Roman" w:cs="Times New Roman"/>
          <w:sz w:val="32"/>
          <w:szCs w:val="32"/>
        </w:rPr>
        <w:t>017</w:t>
      </w:r>
      <w:r w:rsidR="007962D5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7962D5" w:rsidRPr="007962D5">
        <w:rPr>
          <w:rFonts w:ascii="Times New Roman" w:eastAsia="仿宋_GB2312" w:hAnsi="Times New Roman" w:cs="Times New Roman" w:hint="eastAsia"/>
          <w:sz w:val="32"/>
          <w:szCs w:val="32"/>
        </w:rPr>
        <w:t>三门峡崤云信息服务股份有限公司</w:t>
      </w:r>
      <w:r w:rsidR="000C121C">
        <w:rPr>
          <w:rFonts w:ascii="Times New Roman" w:eastAsia="仿宋_GB2312" w:hAnsi="Times New Roman" w:cs="Times New Roman" w:hint="eastAsia"/>
          <w:sz w:val="32"/>
          <w:szCs w:val="32"/>
        </w:rPr>
        <w:t>派遣制</w:t>
      </w:r>
      <w:r w:rsidR="007962D5" w:rsidRPr="007962D5">
        <w:rPr>
          <w:rFonts w:ascii="Times New Roman" w:eastAsia="仿宋_GB2312" w:hAnsi="Times New Roman" w:cs="Times New Roman" w:hint="eastAsia"/>
          <w:sz w:val="32"/>
          <w:szCs w:val="32"/>
        </w:rPr>
        <w:t>人员招聘计划表</w:t>
      </w:r>
      <w:r w:rsidR="007962D5">
        <w:rPr>
          <w:rFonts w:ascii="Times New Roman" w:eastAsia="仿宋_GB2312" w:hAnsi="Times New Roman" w:cs="Times New Roman" w:hint="eastAsia"/>
          <w:sz w:val="32"/>
          <w:szCs w:val="32"/>
        </w:rPr>
        <w:t>》。</w:t>
      </w:r>
    </w:p>
    <w:tbl>
      <w:tblPr>
        <w:tblStyle w:val="a9"/>
        <w:tblW w:w="0" w:type="auto"/>
        <w:tblLook w:val="04A0"/>
      </w:tblPr>
      <w:tblGrid>
        <w:gridCol w:w="3085"/>
        <w:gridCol w:w="1175"/>
        <w:gridCol w:w="3078"/>
        <w:gridCol w:w="1184"/>
      </w:tblGrid>
      <w:tr w:rsidR="00B12448" w:rsidTr="00546B8B">
        <w:tc>
          <w:tcPr>
            <w:tcW w:w="3085" w:type="dxa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岗位</w:t>
            </w:r>
          </w:p>
        </w:tc>
        <w:tc>
          <w:tcPr>
            <w:tcW w:w="1175" w:type="dxa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3078" w:type="dxa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岗位</w:t>
            </w:r>
          </w:p>
        </w:tc>
        <w:tc>
          <w:tcPr>
            <w:tcW w:w="1184" w:type="dxa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人数</w:t>
            </w:r>
          </w:p>
        </w:tc>
      </w:tr>
      <w:tr w:rsidR="00B12448" w:rsidTr="00546B8B">
        <w:tc>
          <w:tcPr>
            <w:tcW w:w="3085" w:type="dxa"/>
            <w:vAlign w:val="center"/>
          </w:tcPr>
          <w:p w:rsidR="00B12448" w:rsidRPr="00B12448" w:rsidRDefault="00B12448" w:rsidP="00B12448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城市运营指挥中心经理</w:t>
            </w:r>
          </w:p>
        </w:tc>
        <w:tc>
          <w:tcPr>
            <w:tcW w:w="1175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3078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信息采集员</w:t>
            </w:r>
          </w:p>
        </w:tc>
        <w:tc>
          <w:tcPr>
            <w:tcW w:w="1184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50</w:t>
            </w:r>
          </w:p>
        </w:tc>
      </w:tr>
      <w:tr w:rsidR="00B12448" w:rsidTr="00546B8B">
        <w:tc>
          <w:tcPr>
            <w:tcW w:w="3085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话务员</w:t>
            </w:r>
          </w:p>
        </w:tc>
        <w:tc>
          <w:tcPr>
            <w:tcW w:w="1175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20</w:t>
            </w:r>
          </w:p>
        </w:tc>
        <w:tc>
          <w:tcPr>
            <w:tcW w:w="3078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行政文员</w:t>
            </w:r>
          </w:p>
        </w:tc>
        <w:tc>
          <w:tcPr>
            <w:tcW w:w="1184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2</w:t>
            </w:r>
          </w:p>
        </w:tc>
      </w:tr>
      <w:tr w:rsidR="00B12448" w:rsidTr="00546B8B">
        <w:tc>
          <w:tcPr>
            <w:tcW w:w="3085" w:type="dxa"/>
            <w:vAlign w:val="center"/>
          </w:tcPr>
          <w:p w:rsidR="00B12448" w:rsidRPr="00B12448" w:rsidRDefault="00B12448" w:rsidP="00B12448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派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单</w:t>
            </w: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员</w:t>
            </w:r>
          </w:p>
        </w:tc>
        <w:tc>
          <w:tcPr>
            <w:tcW w:w="1175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10</w:t>
            </w:r>
          </w:p>
        </w:tc>
        <w:tc>
          <w:tcPr>
            <w:tcW w:w="3078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技术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保障</w:t>
            </w: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专员</w:t>
            </w:r>
          </w:p>
        </w:tc>
        <w:tc>
          <w:tcPr>
            <w:tcW w:w="1184" w:type="dxa"/>
            <w:vAlign w:val="center"/>
          </w:tcPr>
          <w:p w:rsidR="00B12448" w:rsidRPr="00B12448" w:rsidRDefault="00B12448" w:rsidP="00546B8B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 w:rsidRPr="00B12448">
              <w:rPr>
                <w:rFonts w:ascii="仿宋_GB2312" w:eastAsia="仿宋_GB2312" w:hAnsi="Times New Roman" w:hint="eastAsia"/>
                <w:sz w:val="28"/>
                <w:szCs w:val="28"/>
              </w:rPr>
              <w:t>3</w:t>
            </w:r>
          </w:p>
        </w:tc>
      </w:tr>
    </w:tbl>
    <w:p w:rsidR="000A5436" w:rsidRDefault="000A5436" w:rsidP="002C73A3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bookmarkStart w:id="1" w:name="_Hlk490725305"/>
      <w:r w:rsidRPr="009A7C5A">
        <w:rPr>
          <w:rFonts w:ascii="Times New Roman" w:eastAsia="黑体" w:hAnsi="Times New Roman" w:cs="Times New Roman"/>
          <w:sz w:val="32"/>
          <w:szCs w:val="32"/>
        </w:rPr>
        <w:t>二、</w:t>
      </w:r>
      <w:r w:rsidR="007962D5">
        <w:rPr>
          <w:rFonts w:ascii="Times New Roman" w:eastAsia="黑体" w:hAnsi="Times New Roman" w:cs="Times New Roman"/>
          <w:sz w:val="32"/>
          <w:szCs w:val="32"/>
        </w:rPr>
        <w:t>招聘</w:t>
      </w:r>
      <w:r w:rsidR="007962D5">
        <w:rPr>
          <w:rFonts w:ascii="Times New Roman" w:eastAsia="黑体" w:hAnsi="Times New Roman" w:cs="Times New Roman" w:hint="eastAsia"/>
          <w:sz w:val="32"/>
          <w:szCs w:val="32"/>
        </w:rPr>
        <w:t>条件</w:t>
      </w:r>
    </w:p>
    <w:bookmarkEnd w:id="1"/>
    <w:p w:rsidR="00C576B2" w:rsidRPr="00C576B2" w:rsidRDefault="007962D5" w:rsidP="00C576B2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576B2"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 w:rsidR="00C576B2" w:rsidRPr="00C576B2">
        <w:rPr>
          <w:rFonts w:ascii="Times New Roman" w:eastAsia="仿宋_GB2312" w:hAnsi="Times New Roman" w:cs="Times New Roman" w:hint="eastAsia"/>
          <w:sz w:val="32"/>
          <w:szCs w:val="32"/>
        </w:rPr>
        <w:t>基本条件：</w:t>
      </w:r>
    </w:p>
    <w:p w:rsidR="007962D5" w:rsidRPr="007962D5" w:rsidRDefault="0034082A" w:rsidP="007962D5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7962D5" w:rsidRPr="007962D5">
        <w:rPr>
          <w:rFonts w:ascii="Times New Roman" w:eastAsia="仿宋_GB2312" w:hAnsi="Times New Roman" w:cs="Times New Roman" w:hint="eastAsia"/>
          <w:sz w:val="32"/>
          <w:szCs w:val="32"/>
        </w:rPr>
        <w:t>政治、业务素质良好，品行端正。</w:t>
      </w:r>
    </w:p>
    <w:p w:rsidR="007962D5" w:rsidRDefault="0034082A" w:rsidP="007962D5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7962D5" w:rsidRPr="007962D5">
        <w:rPr>
          <w:rFonts w:ascii="Times New Roman" w:eastAsia="仿宋_GB2312" w:hAnsi="Times New Roman" w:cs="Times New Roman" w:hint="eastAsia"/>
          <w:sz w:val="32"/>
          <w:szCs w:val="32"/>
        </w:rPr>
        <w:t>身体健康。</w:t>
      </w:r>
    </w:p>
    <w:p w:rsidR="00C576B2" w:rsidRDefault="0034082A" w:rsidP="007962D5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年龄在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C576B2">
        <w:rPr>
          <w:rFonts w:ascii="Times New Roman" w:eastAsia="仿宋_GB2312" w:hAnsi="Times New Roman" w:cs="Times New Roman"/>
          <w:sz w:val="32"/>
          <w:szCs w:val="32"/>
        </w:rPr>
        <w:t>5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岁以下（即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C576B2">
        <w:rPr>
          <w:rFonts w:ascii="Times New Roman" w:eastAsia="仿宋_GB2312" w:hAnsi="Times New Roman" w:cs="Times New Roman"/>
          <w:sz w:val="32"/>
          <w:szCs w:val="32"/>
        </w:rPr>
        <w:t>972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日以后出生）。</w:t>
      </w:r>
    </w:p>
    <w:p w:rsidR="00C576B2" w:rsidRDefault="0034082A" w:rsidP="007962D5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高中及以上学历。</w:t>
      </w:r>
    </w:p>
    <w:p w:rsidR="00C576B2" w:rsidRDefault="0034082A" w:rsidP="007962D5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C576B2">
        <w:rPr>
          <w:rFonts w:ascii="Times New Roman" w:eastAsia="仿宋_GB2312" w:hAnsi="Times New Roman" w:cs="Times New Roman" w:hint="eastAsia"/>
          <w:sz w:val="32"/>
          <w:szCs w:val="32"/>
        </w:rPr>
        <w:t>对于具有丰富实践经验的特别优秀者，可适当放宽条件。</w:t>
      </w:r>
    </w:p>
    <w:p w:rsidR="00C576B2" w:rsidRPr="007962D5" w:rsidRDefault="00C576B2" w:rsidP="007962D5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（二）应聘人员除符合上述基本条件外，还应符合所报岗位任职资格中的相关要求。</w:t>
      </w:r>
    </w:p>
    <w:p w:rsidR="00C576B2" w:rsidRPr="00C576B2" w:rsidRDefault="00C576B2" w:rsidP="00C576B2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 w:rsidRPr="009A7C5A"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/>
          <w:sz w:val="32"/>
          <w:szCs w:val="32"/>
        </w:rPr>
        <w:t>招聘</w:t>
      </w:r>
      <w:r>
        <w:rPr>
          <w:rFonts w:ascii="Times New Roman" w:eastAsia="黑体" w:hAnsi="Times New Roman" w:cs="Times New Roman" w:hint="eastAsia"/>
          <w:sz w:val="32"/>
          <w:szCs w:val="32"/>
        </w:rPr>
        <w:t>流程</w:t>
      </w:r>
    </w:p>
    <w:p w:rsidR="008204F2" w:rsidRPr="009C4858" w:rsidRDefault="008204F2" w:rsidP="009C4858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C4858">
        <w:rPr>
          <w:rFonts w:ascii="Times New Roman" w:eastAsia="仿宋_GB2312" w:hAnsi="Times New Roman" w:cs="Times New Roman" w:hint="eastAsia"/>
          <w:sz w:val="32"/>
          <w:szCs w:val="32"/>
        </w:rPr>
        <w:t>（一）报名</w:t>
      </w:r>
    </w:p>
    <w:p w:rsidR="008204F2" w:rsidRPr="009A7C5A" w:rsidRDefault="008204F2" w:rsidP="000C121C">
      <w:pPr>
        <w:spacing w:line="360" w:lineRule="auto"/>
        <w:ind w:leftChars="76" w:left="160"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、报名时间：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2017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9C4858">
        <w:rPr>
          <w:rFonts w:ascii="Times New Roman" w:eastAsia="仿宋_GB2312" w:hAnsi="Times New Roman" w:cs="Times New Roman"/>
          <w:sz w:val="32"/>
          <w:szCs w:val="32"/>
        </w:rPr>
        <w:t>8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0C121C">
        <w:rPr>
          <w:rFonts w:ascii="Times New Roman" w:eastAsia="仿宋_GB2312" w:hAnsi="Times New Roman" w:cs="Times New Roman" w:hint="eastAsia"/>
          <w:sz w:val="32"/>
          <w:szCs w:val="32"/>
        </w:rPr>
        <w:t>21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日至</w:t>
      </w:r>
      <w:r w:rsidR="009C4858">
        <w:rPr>
          <w:rFonts w:ascii="Times New Roman" w:eastAsia="仿宋_GB2312" w:hAnsi="Times New Roman" w:cs="Times New Roman"/>
          <w:sz w:val="32"/>
          <w:szCs w:val="32"/>
        </w:rPr>
        <w:t>8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9C4858">
        <w:rPr>
          <w:rFonts w:ascii="Times New Roman" w:eastAsia="仿宋_GB2312" w:hAnsi="Times New Roman" w:cs="Times New Roman"/>
          <w:sz w:val="32"/>
          <w:szCs w:val="32"/>
        </w:rPr>
        <w:t>2</w:t>
      </w:r>
      <w:r w:rsidR="000C121C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="000C121C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上午：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8:00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11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 xml:space="preserve">30 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、下午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15:00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18:00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8204F2" w:rsidRPr="009A7C5A" w:rsidRDefault="008204F2" w:rsidP="002C73A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、报名地点</w:t>
      </w:r>
      <w:r w:rsidR="009C4858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="000C121C">
        <w:rPr>
          <w:rFonts w:ascii="Times New Roman" w:eastAsia="仿宋_GB2312" w:hAnsi="Times New Roman" w:cs="Times New Roman" w:hint="eastAsia"/>
          <w:sz w:val="32"/>
          <w:szCs w:val="32"/>
        </w:rPr>
        <w:t>三门峡市文明路人力资源市场</w:t>
      </w:r>
    </w:p>
    <w:p w:rsidR="008204F2" w:rsidRDefault="008204F2" w:rsidP="002C73A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、报名资料</w:t>
      </w:r>
      <w:r w:rsidR="009C4858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报名者需提供本人有效身份证、毕业证、学位证、退伍证及相关证明原件及复印件各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份（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2017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年应届毕业生须持学校出具的关于专业、学历、学位的证明</w:t>
      </w:r>
      <w:r w:rsidR="009C4858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proofErr w:type="gramStart"/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退伍兵须提供</w:t>
      </w:r>
      <w:proofErr w:type="gramEnd"/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本人入伍通知书、退伍证和县级以上民政部门出具的证明），近期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寸免冠照片</w:t>
      </w:r>
      <w:r w:rsidRPr="009A7C5A">
        <w:rPr>
          <w:rFonts w:ascii="Times New Roman" w:eastAsia="仿宋_GB2312" w:hAnsi="Times New Roman" w:cs="Times New Roman"/>
          <w:sz w:val="32"/>
          <w:szCs w:val="32"/>
        </w:rPr>
        <w:t>2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张（红底、蓝底均可、无美图）。</w:t>
      </w:r>
      <w:r w:rsidR="009C4858">
        <w:rPr>
          <w:rFonts w:ascii="Times New Roman" w:eastAsia="仿宋_GB2312" w:hAnsi="Times New Roman" w:cs="Times New Roman" w:hint="eastAsia"/>
          <w:sz w:val="32"/>
          <w:szCs w:val="32"/>
        </w:rPr>
        <w:t>报考人员现场报名时，填写《三门峡崤云信息服务股份有限公司招聘</w:t>
      </w:r>
      <w:r w:rsidR="000C121C">
        <w:rPr>
          <w:rFonts w:ascii="Times New Roman" w:eastAsia="仿宋_GB2312" w:hAnsi="Times New Roman" w:cs="Times New Roman" w:hint="eastAsia"/>
          <w:sz w:val="32"/>
          <w:szCs w:val="32"/>
        </w:rPr>
        <w:t>派遣制</w:t>
      </w:r>
      <w:r w:rsidR="0034082A">
        <w:rPr>
          <w:rFonts w:ascii="Times New Roman" w:eastAsia="仿宋_GB2312" w:hAnsi="Times New Roman" w:cs="Times New Roman" w:hint="eastAsia"/>
          <w:sz w:val="32"/>
          <w:szCs w:val="32"/>
        </w:rPr>
        <w:t>人员</w:t>
      </w:r>
      <w:r w:rsidR="009C4858" w:rsidRPr="009C4858">
        <w:rPr>
          <w:rFonts w:ascii="Times New Roman" w:eastAsia="仿宋_GB2312" w:hAnsi="Times New Roman" w:cs="Times New Roman" w:hint="eastAsia"/>
          <w:sz w:val="32"/>
          <w:szCs w:val="32"/>
        </w:rPr>
        <w:t>报名表》一式</w:t>
      </w:r>
      <w:r w:rsidR="009C4858" w:rsidRPr="009C4858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9C4858" w:rsidRPr="009C4858">
        <w:rPr>
          <w:rFonts w:ascii="Times New Roman" w:eastAsia="仿宋_GB2312" w:hAnsi="Times New Roman" w:cs="Times New Roman" w:hint="eastAsia"/>
          <w:sz w:val="32"/>
          <w:szCs w:val="32"/>
        </w:rPr>
        <w:t>份</w:t>
      </w:r>
      <w:r w:rsidR="009C75C9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 w:rsidR="009C4858" w:rsidRPr="009C4858">
        <w:rPr>
          <w:rFonts w:ascii="Times New Roman" w:eastAsia="仿宋_GB2312" w:hAnsi="Times New Roman" w:cs="Times New Roman" w:hint="eastAsia"/>
          <w:sz w:val="32"/>
          <w:szCs w:val="32"/>
        </w:rPr>
        <w:t>由报考者在三门峡市人力资源市场网站（</w:t>
      </w:r>
      <w:r w:rsidR="009C4858" w:rsidRPr="009C4858">
        <w:rPr>
          <w:rFonts w:ascii="Times New Roman" w:eastAsia="仿宋_GB2312" w:hAnsi="Times New Roman" w:cs="Times New Roman" w:hint="eastAsia"/>
          <w:sz w:val="32"/>
          <w:szCs w:val="32"/>
        </w:rPr>
        <w:t>www.smxsrlzysc.com</w:t>
      </w:r>
      <w:r w:rsidR="009C4858" w:rsidRPr="009C4858">
        <w:rPr>
          <w:rFonts w:ascii="Times New Roman" w:eastAsia="仿宋_GB2312" w:hAnsi="Times New Roman" w:cs="Times New Roman" w:hint="eastAsia"/>
          <w:sz w:val="32"/>
          <w:szCs w:val="32"/>
        </w:rPr>
        <w:t>）下载打印。</w:t>
      </w:r>
    </w:p>
    <w:p w:rsidR="008204F2" w:rsidRPr="0034082A" w:rsidRDefault="008204F2" w:rsidP="0034082A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4082A">
        <w:rPr>
          <w:rFonts w:ascii="Times New Roman" w:eastAsia="仿宋_GB2312" w:hAnsi="Times New Roman" w:cs="Times New Roman" w:hint="eastAsia"/>
          <w:sz w:val="32"/>
          <w:szCs w:val="32"/>
        </w:rPr>
        <w:t>（二）资格审查</w:t>
      </w:r>
    </w:p>
    <w:p w:rsidR="008204F2" w:rsidRPr="009A7C5A" w:rsidRDefault="008204F2" w:rsidP="002C73A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本次招聘、资格审查工作贯穿于招聘的全过程。报考人员报名时提交的信息和提供的有关材料必须真实有效，报名时签订诚信承诺书。凡发现报考者与招录要求的资格条件不符以及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提供虚假材料的，当即取消其考试、聘用资格，并按照有关规定严肃处理。</w:t>
      </w:r>
    </w:p>
    <w:p w:rsidR="008204F2" w:rsidRPr="0034082A" w:rsidRDefault="0034082A" w:rsidP="0034082A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（三）考试及体检</w:t>
      </w:r>
    </w:p>
    <w:p w:rsidR="0078622D" w:rsidRPr="0034082A" w:rsidRDefault="0034082A" w:rsidP="0034082A">
      <w:pPr>
        <w:pStyle w:val="a7"/>
        <w:spacing w:before="0" w:beforeAutospacing="0" w:after="0" w:afterAutospacing="0"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笔试、面试、体检等环节的具体安排将根据报名情况另行通知。</w:t>
      </w:r>
    </w:p>
    <w:p w:rsidR="00F72012" w:rsidRPr="0034082A" w:rsidRDefault="00F72012" w:rsidP="0034082A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4082A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34082A">
        <w:rPr>
          <w:rFonts w:ascii="Times New Roman" w:eastAsia="仿宋_GB2312" w:hAnsi="Times New Roman" w:cs="Times New Roman" w:hint="eastAsia"/>
          <w:sz w:val="32"/>
          <w:szCs w:val="32"/>
        </w:rPr>
        <w:t>四</w:t>
      </w:r>
      <w:r w:rsidRPr="0034082A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34082A">
        <w:rPr>
          <w:rFonts w:ascii="Times New Roman" w:eastAsia="仿宋_GB2312" w:hAnsi="Times New Roman" w:cs="Times New Roman" w:hint="eastAsia"/>
          <w:sz w:val="32"/>
          <w:szCs w:val="32"/>
        </w:rPr>
        <w:t>公示与</w:t>
      </w:r>
      <w:r w:rsidR="0078622D" w:rsidRPr="0034082A">
        <w:rPr>
          <w:rFonts w:ascii="Times New Roman" w:eastAsia="仿宋_GB2312" w:hAnsi="Times New Roman" w:cs="Times New Roman"/>
          <w:sz w:val="32"/>
          <w:szCs w:val="32"/>
        </w:rPr>
        <w:t>聘用</w:t>
      </w:r>
    </w:p>
    <w:p w:rsidR="0034082A" w:rsidRPr="009A7C5A" w:rsidRDefault="0034082A" w:rsidP="002C73A3">
      <w:pPr>
        <w:pStyle w:val="a7"/>
        <w:spacing w:before="0" w:beforeAutospacing="0" w:after="0" w:afterAutospacing="0" w:line="360" w:lineRule="auto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34082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根据综合成绩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，择优确定拟聘用人员并进行公示</w:t>
      </w:r>
      <w:r w:rsidRPr="0034082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。经公示无异议的，与三门峡市兴业人力资源服务有限公司签订为期两年的劳动合同，并派遣到三门峡</w:t>
      </w:r>
      <w:proofErr w:type="gramStart"/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崤云信息</w:t>
      </w:r>
      <w:proofErr w:type="gramEnd"/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服务股份有限公司，赴三门峡城市运营指挥中心</w:t>
      </w:r>
      <w:r w:rsidRPr="0034082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工作，试用期为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</w:t>
      </w:r>
      <w:r w:rsidRPr="0034082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个月，试用期间接受岗前培训，试用期期间经考核不合格的，解除劳动合同。合同期满后，根据工作需要，依据有关法律规定和其现实表现，考虑是否</w:t>
      </w:r>
      <w:r w:rsidR="000C121C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继续</w:t>
      </w:r>
      <w:r w:rsidRPr="0034082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聘</w:t>
      </w:r>
      <w:r w:rsidR="000C121C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用</w:t>
      </w:r>
      <w:r w:rsidRPr="0034082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。聘</w:t>
      </w:r>
      <w:r w:rsidR="000C121C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用</w:t>
      </w:r>
      <w:r w:rsidRPr="0034082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人员</w:t>
      </w:r>
      <w:r w:rsidR="000C121C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要</w:t>
      </w:r>
      <w:r w:rsidRPr="0034082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服从三门峡</w:t>
      </w:r>
      <w:proofErr w:type="gramStart"/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崤云信息</w:t>
      </w:r>
      <w:proofErr w:type="gramEnd"/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服务股份有限公司</w:t>
      </w:r>
      <w:r w:rsidRPr="0034082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的管理和工作安排。</w:t>
      </w:r>
    </w:p>
    <w:p w:rsidR="00F72012" w:rsidRPr="009A7C5A" w:rsidRDefault="00340F15" w:rsidP="002C73A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咨询电话：</w:t>
      </w:r>
      <w:bookmarkStart w:id="2" w:name="_GoBack"/>
      <w:bookmarkEnd w:id="2"/>
      <w:r w:rsidR="000C121C">
        <w:rPr>
          <w:rFonts w:ascii="Times New Roman" w:eastAsia="仿宋_GB2312" w:hAnsi="Times New Roman" w:cs="Times New Roman" w:hint="eastAsia"/>
          <w:sz w:val="32"/>
          <w:szCs w:val="32"/>
        </w:rPr>
        <w:t>0398-2918601</w:t>
      </w:r>
    </w:p>
    <w:p w:rsidR="00340F15" w:rsidRDefault="00340F15" w:rsidP="002C73A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7962D5">
        <w:rPr>
          <w:rFonts w:ascii="Times New Roman" w:eastAsia="仿宋_GB2312" w:hAnsi="Times New Roman" w:cs="Times New Roman" w:hint="eastAsia"/>
          <w:sz w:val="32"/>
          <w:szCs w:val="32"/>
        </w:rPr>
        <w:t>三门峡</w:t>
      </w:r>
      <w:proofErr w:type="gramStart"/>
      <w:r w:rsidRPr="007962D5">
        <w:rPr>
          <w:rFonts w:ascii="Times New Roman" w:eastAsia="仿宋_GB2312" w:hAnsi="Times New Roman" w:cs="Times New Roman" w:hint="eastAsia"/>
          <w:sz w:val="32"/>
          <w:szCs w:val="32"/>
        </w:rPr>
        <w:t>崤云信息</w:t>
      </w:r>
      <w:proofErr w:type="gramEnd"/>
      <w:r w:rsidRPr="007962D5">
        <w:rPr>
          <w:rFonts w:ascii="Times New Roman" w:eastAsia="仿宋_GB2312" w:hAnsi="Times New Roman" w:cs="Times New Roman" w:hint="eastAsia"/>
          <w:sz w:val="32"/>
          <w:szCs w:val="32"/>
        </w:rPr>
        <w:t>服务股份有限公司</w:t>
      </w:r>
      <w:r w:rsidR="009710C4">
        <w:rPr>
          <w:rFonts w:ascii="Times New Roman" w:eastAsia="仿宋_GB2312" w:hAnsi="Times New Roman" w:cs="Times New Roman" w:hint="eastAsia"/>
          <w:sz w:val="32"/>
          <w:szCs w:val="32"/>
        </w:rPr>
        <w:t>派遣制</w:t>
      </w:r>
      <w:r w:rsidRPr="007962D5">
        <w:rPr>
          <w:rFonts w:ascii="Times New Roman" w:eastAsia="仿宋_GB2312" w:hAnsi="Times New Roman" w:cs="Times New Roman" w:hint="eastAsia"/>
          <w:sz w:val="32"/>
          <w:szCs w:val="32"/>
        </w:rPr>
        <w:t>人员招聘计划表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340F15" w:rsidRDefault="00340F15" w:rsidP="002C73A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、三门峡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崤云信息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服务股份有限公司招聘</w:t>
      </w:r>
      <w:r w:rsidR="009710C4">
        <w:rPr>
          <w:rFonts w:ascii="Times New Roman" w:eastAsia="仿宋_GB2312" w:hAnsi="Times New Roman" w:cs="Times New Roman" w:hint="eastAsia"/>
          <w:sz w:val="32"/>
          <w:szCs w:val="32"/>
        </w:rPr>
        <w:t>派遣制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人员</w:t>
      </w:r>
      <w:r w:rsidRPr="009C4858">
        <w:rPr>
          <w:rFonts w:ascii="Times New Roman" w:eastAsia="仿宋_GB2312" w:hAnsi="Times New Roman" w:cs="Times New Roman" w:hint="eastAsia"/>
          <w:sz w:val="32"/>
          <w:szCs w:val="32"/>
        </w:rPr>
        <w:t>报名表</w:t>
      </w:r>
      <w:r w:rsidR="009710C4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40F15" w:rsidRDefault="00340F15" w:rsidP="002C73A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340F15" w:rsidRPr="009A7C5A" w:rsidRDefault="00340F15" w:rsidP="002C73A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F72012" w:rsidRPr="009A7C5A" w:rsidRDefault="00F72012" w:rsidP="002C73A3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A7C5A">
        <w:rPr>
          <w:rFonts w:ascii="Times New Roman" w:eastAsia="仿宋_GB2312" w:hAnsi="Times New Roman" w:cs="Times New Roman"/>
          <w:sz w:val="32"/>
          <w:szCs w:val="32"/>
        </w:rPr>
        <w:t xml:space="preserve">                        2017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9C75C9">
        <w:rPr>
          <w:rFonts w:ascii="Times New Roman" w:eastAsia="仿宋_GB2312" w:hAnsi="Times New Roman" w:cs="Times New Roman"/>
          <w:sz w:val="32"/>
          <w:szCs w:val="32"/>
        </w:rPr>
        <w:t>8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9C75C9">
        <w:rPr>
          <w:rFonts w:ascii="Times New Roman" w:eastAsia="仿宋_GB2312" w:hAnsi="Times New Roman" w:cs="Times New Roman"/>
          <w:sz w:val="32"/>
          <w:szCs w:val="32"/>
        </w:rPr>
        <w:t>17</w:t>
      </w:r>
      <w:r w:rsidRPr="009A7C5A"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sectPr w:rsidR="00F72012" w:rsidRPr="009A7C5A" w:rsidSect="000C121C">
      <w:footerReference w:type="default" r:id="rId8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576" w:rsidRDefault="000F1576" w:rsidP="00301B44">
      <w:r>
        <w:separator/>
      </w:r>
    </w:p>
  </w:endnote>
  <w:endnote w:type="continuationSeparator" w:id="1">
    <w:p w:rsidR="000F1576" w:rsidRDefault="000F1576" w:rsidP="00301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632245"/>
      <w:docPartObj>
        <w:docPartGallery w:val="Page Numbers (Bottom of Page)"/>
        <w:docPartUnique/>
      </w:docPartObj>
    </w:sdtPr>
    <w:sdtContent>
      <w:p w:rsidR="00C114F6" w:rsidRDefault="00B204DD">
        <w:pPr>
          <w:pStyle w:val="a4"/>
          <w:jc w:val="center"/>
        </w:pPr>
        <w:r>
          <w:fldChar w:fldCharType="begin"/>
        </w:r>
        <w:r w:rsidR="00C114F6">
          <w:instrText>PAGE   \* MERGEFORMAT</w:instrText>
        </w:r>
        <w:r>
          <w:fldChar w:fldCharType="separate"/>
        </w:r>
        <w:r w:rsidR="00617104" w:rsidRPr="00617104">
          <w:rPr>
            <w:noProof/>
            <w:lang w:val="zh-CN"/>
          </w:rPr>
          <w:t>3</w:t>
        </w:r>
        <w:r>
          <w:fldChar w:fldCharType="end"/>
        </w:r>
      </w:p>
    </w:sdtContent>
  </w:sdt>
  <w:p w:rsidR="00C114F6" w:rsidRDefault="00C114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576" w:rsidRDefault="000F1576" w:rsidP="00301B44">
      <w:r>
        <w:separator/>
      </w:r>
    </w:p>
  </w:footnote>
  <w:footnote w:type="continuationSeparator" w:id="1">
    <w:p w:rsidR="000F1576" w:rsidRDefault="000F1576" w:rsidP="00301B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2B5E"/>
    <w:multiLevelType w:val="hybridMultilevel"/>
    <w:tmpl w:val="14B60142"/>
    <w:lvl w:ilvl="0" w:tplc="D6AE51BC">
      <w:start w:val="1"/>
      <w:numFmt w:val="decimal"/>
      <w:lvlText w:val="%1、"/>
      <w:lvlJc w:val="left"/>
      <w:pPr>
        <w:ind w:left="114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>
    <w:nsid w:val="0C40163D"/>
    <w:multiLevelType w:val="hybridMultilevel"/>
    <w:tmpl w:val="792AE43A"/>
    <w:lvl w:ilvl="0" w:tplc="B0289876">
      <w:start w:val="1"/>
      <w:numFmt w:val="decimal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2">
    <w:nsid w:val="22E868F6"/>
    <w:multiLevelType w:val="hybridMultilevel"/>
    <w:tmpl w:val="5330BEEA"/>
    <w:lvl w:ilvl="0" w:tplc="50509B54">
      <w:start w:val="1"/>
      <w:numFmt w:val="decimal"/>
      <w:lvlText w:val="%1、"/>
      <w:lvlJc w:val="left"/>
      <w:pPr>
        <w:ind w:left="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0" w:hanging="420"/>
      </w:pPr>
    </w:lvl>
    <w:lvl w:ilvl="2" w:tplc="0409001B" w:tentative="1">
      <w:start w:val="1"/>
      <w:numFmt w:val="lowerRoman"/>
      <w:lvlText w:val="%3."/>
      <w:lvlJc w:val="righ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9" w:tentative="1">
      <w:start w:val="1"/>
      <w:numFmt w:val="lowerLetter"/>
      <w:lvlText w:val="%5)"/>
      <w:lvlJc w:val="left"/>
      <w:pPr>
        <w:ind w:left="2240" w:hanging="420"/>
      </w:pPr>
    </w:lvl>
    <w:lvl w:ilvl="5" w:tplc="0409001B" w:tentative="1">
      <w:start w:val="1"/>
      <w:numFmt w:val="lowerRoman"/>
      <w:lvlText w:val="%6."/>
      <w:lvlJc w:val="righ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9" w:tentative="1">
      <w:start w:val="1"/>
      <w:numFmt w:val="lowerLetter"/>
      <w:lvlText w:val="%8)"/>
      <w:lvlJc w:val="left"/>
      <w:pPr>
        <w:ind w:left="3500" w:hanging="420"/>
      </w:pPr>
    </w:lvl>
    <w:lvl w:ilvl="8" w:tplc="0409001B" w:tentative="1">
      <w:start w:val="1"/>
      <w:numFmt w:val="lowerRoman"/>
      <w:lvlText w:val="%9."/>
      <w:lvlJc w:val="right"/>
      <w:pPr>
        <w:ind w:left="3920" w:hanging="420"/>
      </w:pPr>
    </w:lvl>
  </w:abstractNum>
  <w:abstractNum w:abstractNumId="3">
    <w:nsid w:val="26A07382"/>
    <w:multiLevelType w:val="hybridMultilevel"/>
    <w:tmpl w:val="61406EE0"/>
    <w:lvl w:ilvl="0" w:tplc="32FC7E6C">
      <w:start w:val="1"/>
      <w:numFmt w:val="decimal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4">
    <w:nsid w:val="34C7670A"/>
    <w:multiLevelType w:val="hybridMultilevel"/>
    <w:tmpl w:val="46E29E8C"/>
    <w:lvl w:ilvl="0" w:tplc="F20C6B40">
      <w:start w:val="1"/>
      <w:numFmt w:val="decimal"/>
      <w:lvlText w:val="%1、"/>
      <w:lvlJc w:val="left"/>
      <w:pPr>
        <w:ind w:left="100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5">
    <w:nsid w:val="3F93327B"/>
    <w:multiLevelType w:val="hybridMultilevel"/>
    <w:tmpl w:val="D67C1424"/>
    <w:lvl w:ilvl="0" w:tplc="3BE425B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1F34DBD"/>
    <w:multiLevelType w:val="hybridMultilevel"/>
    <w:tmpl w:val="52B09F2C"/>
    <w:lvl w:ilvl="0" w:tplc="C7269644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20466C2"/>
    <w:multiLevelType w:val="hybridMultilevel"/>
    <w:tmpl w:val="00B0E12E"/>
    <w:lvl w:ilvl="0" w:tplc="286ACBB8">
      <w:start w:val="1"/>
      <w:numFmt w:val="decimal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8">
    <w:nsid w:val="47BB0DD6"/>
    <w:multiLevelType w:val="hybridMultilevel"/>
    <w:tmpl w:val="FA5E9B7C"/>
    <w:lvl w:ilvl="0" w:tplc="8D28DCB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95176F9"/>
    <w:multiLevelType w:val="hybridMultilevel"/>
    <w:tmpl w:val="4A0C1650"/>
    <w:lvl w:ilvl="0" w:tplc="5DBC4AC8">
      <w:start w:val="1"/>
      <w:numFmt w:val="decimal"/>
      <w:lvlText w:val="%1、"/>
      <w:lvlJc w:val="left"/>
      <w:pPr>
        <w:ind w:left="100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1602"/>
    <w:rsid w:val="00002EBD"/>
    <w:rsid w:val="00003BF8"/>
    <w:rsid w:val="000049F8"/>
    <w:rsid w:val="00045A98"/>
    <w:rsid w:val="0005605E"/>
    <w:rsid w:val="00065E70"/>
    <w:rsid w:val="00075F63"/>
    <w:rsid w:val="000913A0"/>
    <w:rsid w:val="000A5436"/>
    <w:rsid w:val="000B25FE"/>
    <w:rsid w:val="000C121C"/>
    <w:rsid w:val="000D67FE"/>
    <w:rsid w:val="000E42A5"/>
    <w:rsid w:val="000F0C40"/>
    <w:rsid w:val="000F1576"/>
    <w:rsid w:val="000F4865"/>
    <w:rsid w:val="0010069A"/>
    <w:rsid w:val="00113ACD"/>
    <w:rsid w:val="00132D76"/>
    <w:rsid w:val="001354D5"/>
    <w:rsid w:val="00144B1D"/>
    <w:rsid w:val="001466E4"/>
    <w:rsid w:val="00152C81"/>
    <w:rsid w:val="00153AB7"/>
    <w:rsid w:val="00163954"/>
    <w:rsid w:val="001B2A62"/>
    <w:rsid w:val="001E55BA"/>
    <w:rsid w:val="00250926"/>
    <w:rsid w:val="00261451"/>
    <w:rsid w:val="00272561"/>
    <w:rsid w:val="00275EBB"/>
    <w:rsid w:val="002A0753"/>
    <w:rsid w:val="002A0D01"/>
    <w:rsid w:val="002B29BE"/>
    <w:rsid w:val="002B35EF"/>
    <w:rsid w:val="002C3485"/>
    <w:rsid w:val="002C73A3"/>
    <w:rsid w:val="002D6A22"/>
    <w:rsid w:val="00301B44"/>
    <w:rsid w:val="00304C21"/>
    <w:rsid w:val="0030626F"/>
    <w:rsid w:val="00310698"/>
    <w:rsid w:val="003130E6"/>
    <w:rsid w:val="0032125F"/>
    <w:rsid w:val="00322D9A"/>
    <w:rsid w:val="00323F16"/>
    <w:rsid w:val="00325233"/>
    <w:rsid w:val="00327128"/>
    <w:rsid w:val="003403D0"/>
    <w:rsid w:val="0034082A"/>
    <w:rsid w:val="00340F15"/>
    <w:rsid w:val="00341E00"/>
    <w:rsid w:val="00371A0E"/>
    <w:rsid w:val="00372399"/>
    <w:rsid w:val="0038362B"/>
    <w:rsid w:val="00395CB9"/>
    <w:rsid w:val="003B37E9"/>
    <w:rsid w:val="003B7F4A"/>
    <w:rsid w:val="003D45B7"/>
    <w:rsid w:val="003F14CC"/>
    <w:rsid w:val="003F7758"/>
    <w:rsid w:val="00401755"/>
    <w:rsid w:val="0040547F"/>
    <w:rsid w:val="00427EAE"/>
    <w:rsid w:val="00441677"/>
    <w:rsid w:val="00457643"/>
    <w:rsid w:val="0046177B"/>
    <w:rsid w:val="00482122"/>
    <w:rsid w:val="00482BDB"/>
    <w:rsid w:val="004932AA"/>
    <w:rsid w:val="004941FE"/>
    <w:rsid w:val="004C42F6"/>
    <w:rsid w:val="004D6DCB"/>
    <w:rsid w:val="004D7822"/>
    <w:rsid w:val="004E3FFA"/>
    <w:rsid w:val="00504021"/>
    <w:rsid w:val="00531891"/>
    <w:rsid w:val="0056467C"/>
    <w:rsid w:val="0058290D"/>
    <w:rsid w:val="00583048"/>
    <w:rsid w:val="00596073"/>
    <w:rsid w:val="005A399F"/>
    <w:rsid w:val="005B29A6"/>
    <w:rsid w:val="005C6B2A"/>
    <w:rsid w:val="005D7A02"/>
    <w:rsid w:val="005E195E"/>
    <w:rsid w:val="00607FB9"/>
    <w:rsid w:val="00616DDA"/>
    <w:rsid w:val="00617104"/>
    <w:rsid w:val="00621D3F"/>
    <w:rsid w:val="00684E13"/>
    <w:rsid w:val="006943F9"/>
    <w:rsid w:val="006A3913"/>
    <w:rsid w:val="006A6F81"/>
    <w:rsid w:val="006B1166"/>
    <w:rsid w:val="0070297E"/>
    <w:rsid w:val="0071523E"/>
    <w:rsid w:val="00722E03"/>
    <w:rsid w:val="00737FDA"/>
    <w:rsid w:val="00741EE4"/>
    <w:rsid w:val="00754BB1"/>
    <w:rsid w:val="0078622D"/>
    <w:rsid w:val="007962D5"/>
    <w:rsid w:val="007A52A4"/>
    <w:rsid w:val="007F6C7E"/>
    <w:rsid w:val="00800AF3"/>
    <w:rsid w:val="0080613A"/>
    <w:rsid w:val="008204F2"/>
    <w:rsid w:val="00841DDA"/>
    <w:rsid w:val="00865BE3"/>
    <w:rsid w:val="00907C2C"/>
    <w:rsid w:val="0092137F"/>
    <w:rsid w:val="00967365"/>
    <w:rsid w:val="009710C4"/>
    <w:rsid w:val="009744E5"/>
    <w:rsid w:val="00995EAB"/>
    <w:rsid w:val="009A2606"/>
    <w:rsid w:val="009A7C5A"/>
    <w:rsid w:val="009C4858"/>
    <w:rsid w:val="009C75C9"/>
    <w:rsid w:val="00A15164"/>
    <w:rsid w:val="00A52188"/>
    <w:rsid w:val="00A646F8"/>
    <w:rsid w:val="00A84AFB"/>
    <w:rsid w:val="00A938B7"/>
    <w:rsid w:val="00AB4E19"/>
    <w:rsid w:val="00AC3609"/>
    <w:rsid w:val="00AF23E4"/>
    <w:rsid w:val="00B12448"/>
    <w:rsid w:val="00B13287"/>
    <w:rsid w:val="00B14EB1"/>
    <w:rsid w:val="00B204DD"/>
    <w:rsid w:val="00B25090"/>
    <w:rsid w:val="00B318F8"/>
    <w:rsid w:val="00B67CE0"/>
    <w:rsid w:val="00B74A47"/>
    <w:rsid w:val="00B8223F"/>
    <w:rsid w:val="00B823CF"/>
    <w:rsid w:val="00BB07CA"/>
    <w:rsid w:val="00BB177F"/>
    <w:rsid w:val="00BB4AAB"/>
    <w:rsid w:val="00BB706B"/>
    <w:rsid w:val="00BC0581"/>
    <w:rsid w:val="00BE15A3"/>
    <w:rsid w:val="00BF5391"/>
    <w:rsid w:val="00C114F6"/>
    <w:rsid w:val="00C16D97"/>
    <w:rsid w:val="00C25877"/>
    <w:rsid w:val="00C3228F"/>
    <w:rsid w:val="00C3545B"/>
    <w:rsid w:val="00C40EFF"/>
    <w:rsid w:val="00C4263A"/>
    <w:rsid w:val="00C454F7"/>
    <w:rsid w:val="00C461D6"/>
    <w:rsid w:val="00C52CCE"/>
    <w:rsid w:val="00C576B2"/>
    <w:rsid w:val="00C9093D"/>
    <w:rsid w:val="00C91E5C"/>
    <w:rsid w:val="00CA2218"/>
    <w:rsid w:val="00CA47F2"/>
    <w:rsid w:val="00CB41B2"/>
    <w:rsid w:val="00CC217A"/>
    <w:rsid w:val="00CD1602"/>
    <w:rsid w:val="00CF0466"/>
    <w:rsid w:val="00D000D3"/>
    <w:rsid w:val="00D064BB"/>
    <w:rsid w:val="00D071C8"/>
    <w:rsid w:val="00D10296"/>
    <w:rsid w:val="00D10E1C"/>
    <w:rsid w:val="00D16A3A"/>
    <w:rsid w:val="00D264CE"/>
    <w:rsid w:val="00D41F37"/>
    <w:rsid w:val="00D95A1D"/>
    <w:rsid w:val="00DA78A9"/>
    <w:rsid w:val="00DC16AE"/>
    <w:rsid w:val="00DC7D08"/>
    <w:rsid w:val="00DE0C0E"/>
    <w:rsid w:val="00DF307A"/>
    <w:rsid w:val="00E0514B"/>
    <w:rsid w:val="00E14DF9"/>
    <w:rsid w:val="00E278F2"/>
    <w:rsid w:val="00E41452"/>
    <w:rsid w:val="00E41A66"/>
    <w:rsid w:val="00E46450"/>
    <w:rsid w:val="00E478ED"/>
    <w:rsid w:val="00E54505"/>
    <w:rsid w:val="00E7221C"/>
    <w:rsid w:val="00E74AF7"/>
    <w:rsid w:val="00E92D1D"/>
    <w:rsid w:val="00EB0615"/>
    <w:rsid w:val="00EB3125"/>
    <w:rsid w:val="00EB31A2"/>
    <w:rsid w:val="00EC1A24"/>
    <w:rsid w:val="00EC2D13"/>
    <w:rsid w:val="00EC3BA9"/>
    <w:rsid w:val="00EE5763"/>
    <w:rsid w:val="00EF222E"/>
    <w:rsid w:val="00F15539"/>
    <w:rsid w:val="00F26C0D"/>
    <w:rsid w:val="00F30EF2"/>
    <w:rsid w:val="00F605AE"/>
    <w:rsid w:val="00F71D20"/>
    <w:rsid w:val="00F72012"/>
    <w:rsid w:val="00F859C2"/>
    <w:rsid w:val="00FA142C"/>
    <w:rsid w:val="00FC07EC"/>
    <w:rsid w:val="00FD0FA5"/>
    <w:rsid w:val="00FF1D0E"/>
    <w:rsid w:val="00FF6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F2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01B4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1B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1B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1B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1B44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1B44"/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0913A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913A0"/>
    <w:rPr>
      <w:sz w:val="18"/>
      <w:szCs w:val="18"/>
    </w:rPr>
  </w:style>
  <w:style w:type="paragraph" w:styleId="a6">
    <w:name w:val="List Paragraph"/>
    <w:basedOn w:val="a"/>
    <w:uiPriority w:val="34"/>
    <w:qFormat/>
    <w:rsid w:val="00401755"/>
    <w:pPr>
      <w:ind w:firstLineChars="200" w:firstLine="420"/>
    </w:pPr>
  </w:style>
  <w:style w:type="paragraph" w:styleId="a7">
    <w:name w:val="Normal (Web)"/>
    <w:basedOn w:val="a"/>
    <w:unhideWhenUsed/>
    <w:rsid w:val="00621D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113A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5">
    <w:name w:val="p15"/>
    <w:basedOn w:val="a"/>
    <w:rsid w:val="00113A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qFormat/>
    <w:rsid w:val="0078622D"/>
    <w:rPr>
      <w:b/>
      <w:bCs/>
    </w:rPr>
  </w:style>
  <w:style w:type="table" w:styleId="a9">
    <w:name w:val="Table Grid"/>
    <w:basedOn w:val="a1"/>
    <w:uiPriority w:val="39"/>
    <w:rsid w:val="00B124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27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1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52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98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5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05287">
                                          <w:marLeft w:val="0"/>
                                          <w:marRight w:val="0"/>
                                          <w:marTop w:val="1440"/>
                                          <w:marBottom w:val="14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6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6141">
          <w:marLeft w:val="0"/>
          <w:marRight w:val="0"/>
          <w:marTop w:val="0"/>
          <w:marBottom w:val="0"/>
          <w:divBdr>
            <w:top w:val="single" w:sz="6" w:space="0" w:color="D8E6F8"/>
            <w:left w:val="single" w:sz="6" w:space="0" w:color="D8E6F8"/>
            <w:bottom w:val="single" w:sz="6" w:space="0" w:color="D8E6F8"/>
            <w:right w:val="single" w:sz="6" w:space="0" w:color="D8E6F8"/>
          </w:divBdr>
          <w:divsChild>
            <w:div w:id="5058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9299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8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3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9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7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75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63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441413">
                                          <w:marLeft w:val="0"/>
                                          <w:marRight w:val="0"/>
                                          <w:marTop w:val="1440"/>
                                          <w:marBottom w:val="14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E2C764-4D80-4079-B03B-D1299721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191</Words>
  <Characters>1090</Characters>
  <Application>Microsoft Office Word</Application>
  <DocSecurity>0</DocSecurity>
  <Lines>9</Lines>
  <Paragraphs>2</Paragraphs>
  <ScaleCrop>false</ScaleCrop>
  <Company>CMCC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汪洋</dc:creator>
  <cp:lastModifiedBy>微软中国</cp:lastModifiedBy>
  <cp:revision>4</cp:revision>
  <cp:lastPrinted>2017-08-17T01:52:00Z</cp:lastPrinted>
  <dcterms:created xsi:type="dcterms:W3CDTF">2017-08-17T02:02:00Z</dcterms:created>
  <dcterms:modified xsi:type="dcterms:W3CDTF">2017-08-18T00:57:00Z</dcterms:modified>
</cp:coreProperties>
</file>