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600" w:lineRule="atLeast"/>
        <w:ind w:left="0" w:right="0" w:firstLine="420"/>
        <w:jc w:val="both"/>
        <w:rPr>
          <w:rFonts w:ascii="微软雅黑" w:hAnsi="微软雅黑" w:eastAsia="微软雅黑" w:cs="微软雅黑"/>
          <w:i w:val="0"/>
          <w:iCs w:val="0"/>
          <w:caps w:val="0"/>
          <w:color w:val="666666"/>
          <w:spacing w:val="0"/>
          <w:sz w:val="19"/>
          <w:szCs w:val="19"/>
        </w:rPr>
      </w:pPr>
      <w:bookmarkStart w:id="0" w:name="_GoBack"/>
      <w:r>
        <w:rPr>
          <w:rFonts w:hint="eastAsia" w:ascii="微软雅黑" w:hAnsi="微软雅黑" w:eastAsia="微软雅黑" w:cs="微软雅黑"/>
          <w:i w:val="0"/>
          <w:iCs w:val="0"/>
          <w:caps w:val="0"/>
          <w:color w:val="666666"/>
          <w:spacing w:val="0"/>
          <w:kern w:val="0"/>
          <w:sz w:val="19"/>
          <w:szCs w:val="19"/>
          <w:shd w:val="clear" w:fill="FFFFFF"/>
          <w:lang w:val="en-US" w:eastAsia="zh-CN" w:bidi="ar"/>
        </w:rPr>
        <w:t>2021年度</w:t>
      </w: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郑州航空港经济综合实验区疾病预防控制中心、卫生院及社区服务中心和口岸业务综合服务中心公开招聘拟聘用人员名单</w:t>
      </w:r>
      <w:bookmarkEnd w:id="0"/>
      <w:r>
        <w:rPr>
          <w:rFonts w:hint="eastAsia" w:ascii="微软雅黑" w:hAnsi="微软雅黑" w:eastAsia="微软雅黑" w:cs="微软雅黑"/>
          <w:i w:val="0"/>
          <w:iCs w:val="0"/>
          <w:caps w:val="0"/>
          <w:color w:val="666666"/>
          <w:spacing w:val="0"/>
          <w:kern w:val="0"/>
          <w:sz w:val="19"/>
          <w:szCs w:val="19"/>
          <w:shd w:val="clear" w:fill="FFFFFF"/>
          <w:lang w:val="en-US" w:eastAsia="zh-CN" w:bidi="ar"/>
        </w:rPr>
        <w:t> </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一、疾病预防控制中心（13人）</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刘俏丽、刘亚楠、秦家慧、刘　雪、薛　迪、陈　雨</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赵菲菲、张晓鹏、吴　涛、郭秋杰、张淑艳、黄晓琳</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吴荟敏</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二、卫生院及社区卫生服务中心（9人）</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余安琪、魏超磊、马驰远、安　倩、张召洋、武江鹏</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孟慧娟、樊晓红、王慧敏</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三、口岸业务综合服务中心（28人）</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安冰冰、张敏霞、张　峪、杨雅飞、任冰新、申　思</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孙　玙、孙卓伦、刘　常、邱世奇、李　杉、高　彦</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苗蓉蓉、张　盼、李　琳、周家康、魏瑞利、李乾生</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马浩峰、王　越、关　喆、王宜璇、钟天棋、张晓亚</w:t>
      </w:r>
    </w:p>
    <w:p>
      <w:pPr>
        <w:keepNext w:val="0"/>
        <w:keepLines w:val="0"/>
        <w:widowControl/>
        <w:suppressLineNumbers w:val="0"/>
        <w:shd w:val="clear" w:fill="FFFFFF"/>
        <w:spacing w:before="0" w:beforeAutospacing="1" w:after="0" w:afterAutospacing="1" w:line="600" w:lineRule="atLeast"/>
        <w:ind w:left="0" w:right="0" w:firstLine="420"/>
        <w:jc w:val="both"/>
        <w:rPr>
          <w:rFonts w:hint="eastAsia" w:ascii="微软雅黑" w:hAnsi="微软雅黑" w:eastAsia="微软雅黑" w:cs="微软雅黑"/>
          <w:i w:val="0"/>
          <w:iCs w:val="0"/>
          <w:caps w:val="0"/>
          <w:color w:val="666666"/>
          <w:spacing w:val="0"/>
          <w:sz w:val="19"/>
          <w:szCs w:val="19"/>
        </w:rPr>
      </w:pPr>
      <w:r>
        <w:rPr>
          <w:rFonts w:hint="eastAsia" w:ascii="微软雅黑" w:hAnsi="微软雅黑" w:eastAsia="微软雅黑" w:cs="微软雅黑"/>
          <w:i w:val="0"/>
          <w:iCs w:val="0"/>
          <w:caps w:val="0"/>
          <w:color w:val="666666"/>
          <w:spacing w:val="0"/>
          <w:kern w:val="0"/>
          <w:sz w:val="19"/>
          <w:szCs w:val="19"/>
          <w:shd w:val="clear" w:fill="FFFFFF"/>
          <w:lang w:val="en-US" w:eastAsia="zh-CN" w:bidi="ar"/>
        </w:rPr>
        <w:t>孙竞一、张雨梦、陈　珂、靳晓文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337A8"/>
    <w:rsid w:val="67B337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rPr>
      <w:sz w:val="24"/>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2021-06-29T08:34:00Z</dcterms:created>
  <dc:creator>WPS_1609033458</dc:creator>
  <cp:lastModifiedBy>WPS_1609033458</cp:lastModifiedBy>
  <dcterms:modified xsi:type="dcterms:W3CDTF">2021-06-29T08:40:21Z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83F69AE35A734B7FAA9E8AD039F7C1BA</vt:lpwstr>
  </property>
</Properties>
</file>